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99" w:rsidRDefault="000E3A8C">
      <w:r>
        <w:rPr>
          <w:noProof/>
          <w:lang w:eastAsia="ru-RU"/>
        </w:rPr>
        <w:drawing>
          <wp:inline distT="0" distB="0" distL="0" distR="0" wp14:anchorId="1E02C172" wp14:editId="52A1464A">
            <wp:extent cx="7347098" cy="9909545"/>
            <wp:effectExtent l="0" t="0" r="6350" b="0"/>
            <wp:docPr id="1" name="Рисунок 1" descr="http://dou117.kirovedu.ru/public/images_upload/kgarden/105/%D0%BF%D0%B0%D1%81%D0%BF%D0%BE%D1%80%D1%82%20%D0%94%D0%91/pdd11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17.kirovedu.ru/public/images_upload/kgarden/105/%D0%BF%D0%B0%D1%81%D0%BF%D0%BE%D1%80%D1%82%20%D0%94%D0%91/pdd1108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671" cy="99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  <w:u w:val="single"/>
        </w:rPr>
        <w:t>Рекомендации для родителей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lastRenderedPageBreak/>
        <w:t>1.</w:t>
      </w:r>
      <w:r w:rsidRPr="000E3A8C">
        <w:rPr>
          <w:sz w:val="28"/>
          <w:szCs w:val="28"/>
        </w:rPr>
        <w:t> </w:t>
      </w:r>
      <w:r w:rsidRPr="000E3A8C">
        <w:rPr>
          <w:rStyle w:val="a6"/>
          <w:sz w:val="28"/>
          <w:szCs w:val="28"/>
        </w:rPr>
        <w:t>При движении по тротуару: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придерживайтесь правой стороны тротуара;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2. Готовясь перейти дорогу: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остановитесь или замедлите движение, осмотрите проезжую часть;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привлеките ребенка к наблюдению за обстановкой на дороге;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учите ребенка различать приближающиеся транспортные средства;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3. При выходе из дома: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4. При ожидании общественного транспорта: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5. При переходе проезжей части: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0E3A8C">
        <w:rPr>
          <w:sz w:val="28"/>
          <w:szCs w:val="28"/>
        </w:rPr>
        <w:t>переходить</w:t>
      </w:r>
      <w:proofErr w:type="gramEnd"/>
      <w:r w:rsidRPr="000E3A8C">
        <w:rPr>
          <w:sz w:val="28"/>
          <w:szCs w:val="28"/>
        </w:rPr>
        <w:t xml:space="preserve"> где придется;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 спешите и не бегите; переходите дорогу всегда размеренным шагом;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0E3A8C">
        <w:rPr>
          <w:sz w:val="28"/>
          <w:szCs w:val="28"/>
        </w:rPr>
        <w:t>о-</w:t>
      </w:r>
      <w:proofErr w:type="gramEnd"/>
      <w:r w:rsidRPr="000E3A8C">
        <w:rPr>
          <w:sz w:val="28"/>
          <w:szCs w:val="28"/>
        </w:rPr>
        <w:t xml:space="preserve"> и </w:t>
      </w:r>
      <w:proofErr w:type="spellStart"/>
      <w:r w:rsidRPr="000E3A8C">
        <w:rPr>
          <w:sz w:val="28"/>
          <w:szCs w:val="28"/>
        </w:rPr>
        <w:t>мототранспортными</w:t>
      </w:r>
      <w:proofErr w:type="spellEnd"/>
      <w:r w:rsidRPr="000E3A8C">
        <w:rPr>
          <w:sz w:val="28"/>
          <w:szCs w:val="28"/>
        </w:rPr>
        <w:t xml:space="preserve"> средствами;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lastRenderedPageBreak/>
        <w:t>- не начинайте переходить улицу, по которой редко проезжает транспорт, не посмотрев вокруг;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6. При посадке и высадке из общественного транспорта: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научите ребенка быть внимательным в зоне остановке - особо опасном месте для него: стоящий автобус сокращает обзор дороги в этой зоне.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7. При движении автомобиля: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sz w:val="28"/>
          <w:szCs w:val="28"/>
        </w:rPr>
        <w:t>- не разрешайте детям находиться в автомобиле без присмотра.</w:t>
      </w:r>
    </w:p>
    <w:p w:rsidR="000E3A8C" w:rsidRPr="000E3A8C" w:rsidRDefault="000E3A8C" w:rsidP="000E3A8C">
      <w:pPr>
        <w:pStyle w:val="a5"/>
        <w:ind w:left="426"/>
        <w:rPr>
          <w:b/>
          <w:sz w:val="28"/>
          <w:szCs w:val="28"/>
        </w:rPr>
      </w:pPr>
      <w:r w:rsidRPr="000E3A8C">
        <w:rPr>
          <w:b/>
          <w:sz w:val="28"/>
          <w:szCs w:val="28"/>
        </w:rPr>
        <w:t>Что должны знать родители о своем ребенке?</w:t>
      </w:r>
      <w:bookmarkStart w:id="0" w:name="_GoBack"/>
      <w:bookmarkEnd w:id="0"/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В 3-4 года</w:t>
      </w:r>
      <w:r w:rsidRPr="000E3A8C">
        <w:rPr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0E3A8C">
        <w:rPr>
          <w:sz w:val="28"/>
          <w:szCs w:val="28"/>
        </w:rPr>
        <w:t>стоящей</w:t>
      </w:r>
      <w:proofErr w:type="gramEnd"/>
      <w:r w:rsidRPr="000E3A8C">
        <w:rPr>
          <w:sz w:val="28"/>
          <w:szCs w:val="28"/>
        </w:rPr>
        <w:t>, но он не уверен, что машина останавливается мгновенно.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В 6 лет -</w:t>
      </w:r>
      <w:r w:rsidRPr="000E3A8C">
        <w:rPr>
          <w:sz w:val="28"/>
          <w:szCs w:val="28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0E3A8C">
        <w:rPr>
          <w:sz w:val="28"/>
          <w:szCs w:val="28"/>
        </w:rPr>
        <w:t>от</w:t>
      </w:r>
      <w:proofErr w:type="gramEnd"/>
      <w:r w:rsidRPr="000E3A8C">
        <w:rPr>
          <w:sz w:val="28"/>
          <w:szCs w:val="28"/>
        </w:rPr>
        <w:t xml:space="preserve"> незначительного.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В 7 лет -</w:t>
      </w:r>
      <w:r w:rsidRPr="000E3A8C">
        <w:rPr>
          <w:sz w:val="28"/>
          <w:szCs w:val="28"/>
        </w:rPr>
        <w:t xml:space="preserve"> более уверенно отличать правую сторону дорогу от </w:t>
      </w:r>
      <w:proofErr w:type="gramStart"/>
      <w:r w:rsidRPr="000E3A8C">
        <w:rPr>
          <w:sz w:val="28"/>
          <w:szCs w:val="28"/>
        </w:rPr>
        <w:t>левой</w:t>
      </w:r>
      <w:proofErr w:type="gramEnd"/>
      <w:r w:rsidRPr="000E3A8C">
        <w:rPr>
          <w:sz w:val="28"/>
          <w:szCs w:val="28"/>
        </w:rPr>
        <w:t>.</w:t>
      </w:r>
    </w:p>
    <w:p w:rsidR="000E3A8C" w:rsidRPr="000E3A8C" w:rsidRDefault="000E3A8C" w:rsidP="000E3A8C">
      <w:pPr>
        <w:pStyle w:val="a5"/>
        <w:ind w:left="426"/>
        <w:rPr>
          <w:sz w:val="28"/>
          <w:szCs w:val="28"/>
        </w:rPr>
      </w:pPr>
      <w:r w:rsidRPr="000E3A8C">
        <w:rPr>
          <w:rStyle w:val="a6"/>
          <w:sz w:val="28"/>
          <w:szCs w:val="28"/>
        </w:rPr>
        <w:t>В 8 лет -</w:t>
      </w:r>
      <w:r w:rsidRPr="000E3A8C">
        <w:rPr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0E3A8C">
        <w:rPr>
          <w:rStyle w:val="a7"/>
          <w:sz w:val="28"/>
          <w:szCs w:val="28"/>
        </w:rPr>
        <w:t>(чем ближе автомобиль, тем он больше)</w:t>
      </w:r>
      <w:r w:rsidRPr="000E3A8C">
        <w:rPr>
          <w:sz w:val="28"/>
          <w:szCs w:val="28"/>
        </w:rPr>
        <w:t>.</w:t>
      </w:r>
    </w:p>
    <w:p w:rsidR="000E3A8C" w:rsidRPr="000E3A8C" w:rsidRDefault="000E3A8C" w:rsidP="000E3A8C">
      <w:pPr>
        <w:ind w:left="426"/>
        <w:rPr>
          <w:sz w:val="28"/>
          <w:szCs w:val="28"/>
        </w:rPr>
      </w:pPr>
    </w:p>
    <w:sectPr w:rsidR="000E3A8C" w:rsidRPr="000E3A8C" w:rsidSect="000E3A8C">
      <w:pgSz w:w="11906" w:h="16838"/>
      <w:pgMar w:top="284" w:right="707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A"/>
    <w:rsid w:val="000E3A8C"/>
    <w:rsid w:val="00D54D2A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A8C"/>
    <w:rPr>
      <w:b/>
      <w:bCs/>
    </w:rPr>
  </w:style>
  <w:style w:type="character" w:styleId="a7">
    <w:name w:val="Emphasis"/>
    <w:basedOn w:val="a0"/>
    <w:uiPriority w:val="20"/>
    <w:qFormat/>
    <w:rsid w:val="000E3A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A8C"/>
    <w:rPr>
      <w:b/>
      <w:bCs/>
    </w:rPr>
  </w:style>
  <w:style w:type="character" w:styleId="a7">
    <w:name w:val="Emphasis"/>
    <w:basedOn w:val="a0"/>
    <w:uiPriority w:val="20"/>
    <w:qFormat/>
    <w:rsid w:val="000E3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3366</Characters>
  <Application>Microsoft Office Word</Application>
  <DocSecurity>0</DocSecurity>
  <Lines>28</Lines>
  <Paragraphs>7</Paragraphs>
  <ScaleCrop>false</ScaleCrop>
  <Company>comp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2015-09-17T06:34:00Z</dcterms:created>
  <dcterms:modified xsi:type="dcterms:W3CDTF">2015-09-17T06:40:00Z</dcterms:modified>
</cp:coreProperties>
</file>